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B37A71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B37A71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37A71">
        <w:rPr>
          <w:rFonts w:ascii="Tahoma" w:hAnsi="Tahoma" w:cs="Tahoma"/>
          <w:b/>
          <w:sz w:val="20"/>
          <w:szCs w:val="20"/>
        </w:rPr>
        <w:t>20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54387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52DC3" w:rsidRDefault="00C52DC3" w:rsidP="0055438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 w:rsidR="0055438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>/2018 - 2019(</w:t>
      </w:r>
      <w:r w:rsidR="0055438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/2019) ze dne </w:t>
      </w:r>
      <w:r w:rsidR="00554387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 1. 2019 :</w:t>
      </w:r>
    </w:p>
    <w:p w:rsidR="00C52DC3" w:rsidRDefault="00C52DC3" w:rsidP="00C52DC3">
      <w:pPr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a/ za porušení ustanovení článku 42 písm. a) při hlášení utkání 1. ligy </w:t>
      </w:r>
      <w:r w:rsidR="00554387">
        <w:rPr>
          <w:rFonts w:ascii="Tahoma" w:hAnsi="Tahoma" w:cs="Tahoma"/>
          <w:b/>
          <w:sz w:val="20"/>
          <w:szCs w:val="20"/>
        </w:rPr>
        <w:t>mužů</w:t>
      </w:r>
      <w:r>
        <w:rPr>
          <w:rFonts w:ascii="Tahoma" w:hAnsi="Tahoma" w:cs="Tahoma"/>
          <w:b/>
          <w:sz w:val="20"/>
        </w:rPr>
        <w:t xml:space="preserve"> </w:t>
      </w:r>
      <w:r w:rsidR="00554387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2. 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Kč 200,--. </w:t>
      </w:r>
    </w:p>
    <w:p w:rsidR="00C52DC3" w:rsidRDefault="00C52DC3" w:rsidP="00C52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5971C9">
        <w:rPr>
          <w:rFonts w:ascii="Tahoma" w:hAnsi="Tahoma" w:cs="Tahoma"/>
          <w:b/>
          <w:sz w:val="20"/>
          <w:szCs w:val="20"/>
        </w:rPr>
        <w:t>splatná 12. Února 2019</w:t>
      </w:r>
      <w:r w:rsidR="000F60DD">
        <w:rPr>
          <w:rFonts w:ascii="Tahoma" w:hAnsi="Tahoma" w:cs="Tahoma"/>
          <w:b/>
          <w:sz w:val="20"/>
          <w:szCs w:val="20"/>
        </w:rPr>
        <w:t xml:space="preserve"> – chybí vyjádření sekretariátu</w:t>
      </w:r>
    </w:p>
    <w:p w:rsidR="00C52DC3" w:rsidRDefault="00C52DC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0302" w:rsidRDefault="00D90302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F60DD" w:rsidRDefault="000F60D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75A55" w:rsidRDefault="00175A55" w:rsidP="00175A55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5A55" w:rsidRDefault="00175A55" w:rsidP="00175A5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2. liga</w:t>
      </w:r>
      <w:r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</w:rPr>
        <w:t>: S</w:t>
      </w:r>
      <w:r>
        <w:rPr>
          <w:rFonts w:ascii="Tahoma" w:hAnsi="Tahoma" w:cs="Tahoma"/>
          <w:b/>
          <w:sz w:val="20"/>
        </w:rPr>
        <w:t xml:space="preserve">lávia Hradec Králové </w:t>
      </w:r>
      <w:r>
        <w:rPr>
          <w:rFonts w:ascii="Tahoma" w:hAnsi="Tahoma" w:cs="Tahoma"/>
          <w:b/>
          <w:sz w:val="20"/>
        </w:rPr>
        <w:t>– D1</w:t>
      </w:r>
    </w:p>
    <w:p w:rsidR="00175A55" w:rsidRDefault="00175A55" w:rsidP="00175A5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15CA" w:rsidRDefault="00AD15CA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5A55" w:rsidRDefault="00175A55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5A55" w:rsidRDefault="00175A55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04E" w:rsidRDefault="00D90302" w:rsidP="00AB304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AB304E">
        <w:rPr>
          <w:rFonts w:ascii="Tahoma" w:hAnsi="Tahoma" w:cs="Tahoma"/>
          <w:b/>
          <w:sz w:val="20"/>
          <w:u w:val="single"/>
        </w:rPr>
        <w:t>/ 1. liga  mužů – Praha 23. února 2019</w:t>
      </w:r>
    </w:p>
    <w:p w:rsidR="00AB304E" w:rsidRDefault="00AB304E" w:rsidP="00AB30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AB304E" w:rsidRDefault="00AB304E" w:rsidP="00AB304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B304E" w:rsidRDefault="00AB304E" w:rsidP="00AB304E"/>
    <w:p w:rsidR="00AB304E" w:rsidRDefault="00AB304E" w:rsidP="00AB30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04E" w:rsidRDefault="00AB304E" w:rsidP="00AB30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B304E" w:rsidRDefault="00AB304E" w:rsidP="00AB30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75A55">
        <w:rPr>
          <w:rFonts w:ascii="Tahoma" w:hAnsi="Tahoma" w:cs="Tahoma"/>
          <w:b/>
          <w:sz w:val="20"/>
        </w:rPr>
        <w:t>Matoušek V., Bakala M.</w:t>
      </w:r>
    </w:p>
    <w:p w:rsidR="00F11021" w:rsidRDefault="00D90302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F11021">
        <w:rPr>
          <w:rFonts w:ascii="Tahoma" w:hAnsi="Tahoma" w:cs="Tahoma"/>
          <w:b/>
          <w:sz w:val="20"/>
          <w:u w:val="single"/>
        </w:rPr>
        <w:t>/ 1. liga  mužů – Praha 2</w:t>
      </w:r>
      <w:r w:rsidR="00BE4CEF">
        <w:rPr>
          <w:rFonts w:ascii="Tahoma" w:hAnsi="Tahoma" w:cs="Tahoma"/>
          <w:b/>
          <w:sz w:val="20"/>
          <w:u w:val="single"/>
        </w:rPr>
        <w:t>3</w:t>
      </w:r>
      <w:r w:rsidR="00F11021">
        <w:rPr>
          <w:rFonts w:ascii="Tahoma" w:hAnsi="Tahoma" w:cs="Tahoma"/>
          <w:b/>
          <w:sz w:val="20"/>
          <w:u w:val="single"/>
        </w:rPr>
        <w:t xml:space="preserve">. </w:t>
      </w:r>
      <w:r w:rsidR="00BE4CEF">
        <w:rPr>
          <w:rFonts w:ascii="Tahoma" w:hAnsi="Tahoma" w:cs="Tahoma"/>
          <w:b/>
          <w:sz w:val="20"/>
          <w:u w:val="single"/>
        </w:rPr>
        <w:t>únor</w:t>
      </w:r>
      <w:r w:rsidR="00F11021">
        <w:rPr>
          <w:rFonts w:ascii="Tahoma" w:hAnsi="Tahoma" w:cs="Tahoma"/>
          <w:b/>
          <w:sz w:val="20"/>
          <w:u w:val="single"/>
        </w:rPr>
        <w:t>a 2019</w:t>
      </w: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F11021" w:rsidRDefault="00F11021" w:rsidP="00F110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F11021" w:rsidRDefault="00F11021" w:rsidP="00F11021"/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BE4CEF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E4CEF">
        <w:rPr>
          <w:rFonts w:ascii="Tahoma" w:hAnsi="Tahoma" w:cs="Tahoma"/>
          <w:b/>
          <w:sz w:val="20"/>
          <w:u w:val="single"/>
        </w:rPr>
        <w:t>únor</w:t>
      </w:r>
      <w:r>
        <w:rPr>
          <w:rFonts w:ascii="Tahoma" w:hAnsi="Tahoma" w:cs="Tahoma"/>
          <w:b/>
          <w:sz w:val="20"/>
          <w:u w:val="single"/>
        </w:rPr>
        <w:t>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1021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E4CEF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4CE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BE4C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BE4CEF" w:rsidRDefault="00BE4CEF" w:rsidP="00BE4C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5A55" w:rsidRDefault="00175A55" w:rsidP="00175A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Bakala M.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D90302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11021">
        <w:rPr>
          <w:rFonts w:ascii="Tahoma" w:hAnsi="Tahoma" w:cs="Tahoma"/>
          <w:b/>
          <w:sz w:val="20"/>
          <w:u w:val="single"/>
        </w:rPr>
        <w:t xml:space="preserve">/ 1. liga mužů – Strakonice  </w:t>
      </w:r>
      <w:r w:rsidR="00BE4CEF">
        <w:rPr>
          <w:rFonts w:ascii="Tahoma" w:hAnsi="Tahoma" w:cs="Tahoma"/>
          <w:b/>
          <w:sz w:val="20"/>
          <w:u w:val="single"/>
        </w:rPr>
        <w:t>23</w:t>
      </w:r>
      <w:r w:rsidR="00F11021">
        <w:rPr>
          <w:rFonts w:ascii="Tahoma" w:hAnsi="Tahoma" w:cs="Tahoma"/>
          <w:b/>
          <w:sz w:val="20"/>
          <w:u w:val="single"/>
        </w:rPr>
        <w:t>. února 2019</w:t>
      </w:r>
    </w:p>
    <w:p w:rsidR="00F11021" w:rsidRDefault="00F11021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11021" w:rsidRDefault="00F11021" w:rsidP="00F110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11021" w:rsidRDefault="00F11021" w:rsidP="00F11021"/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4CEF">
        <w:rPr>
          <w:rFonts w:ascii="Tahoma" w:hAnsi="Tahoma" w:cs="Tahoma"/>
          <w:b/>
          <w:sz w:val="20"/>
          <w:u w:val="single"/>
        </w:rPr>
        <w:t>23</w:t>
      </w:r>
      <w:r>
        <w:rPr>
          <w:rFonts w:ascii="Tahoma" w:hAnsi="Tahoma" w:cs="Tahoma"/>
          <w:b/>
          <w:sz w:val="20"/>
          <w:u w:val="single"/>
        </w:rPr>
        <w:t xml:space="preserve">. února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11021" w:rsidRPr="00C5497C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</w:t>
      </w:r>
      <w:r w:rsidR="00BE4CEF">
        <w:rPr>
          <w:rFonts w:ascii="Tahoma" w:hAnsi="Tahoma" w:cs="Tahoma"/>
          <w:b/>
          <w:sz w:val="20"/>
          <w:szCs w:val="20"/>
        </w:rPr>
        <w:t>VP Přerov</w:t>
      </w:r>
      <w:r w:rsidR="00BE4CEF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11:3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11021" w:rsidRPr="00C5497C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</w:t>
      </w:r>
      <w:r w:rsidR="00BE4CEF">
        <w:rPr>
          <w:rFonts w:ascii="Tahoma" w:hAnsi="Tahoma" w:cs="Tahoma"/>
          <w:b/>
          <w:sz w:val="20"/>
          <w:szCs w:val="20"/>
        </w:rPr>
        <w:t>K UP Olomouc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19:</w:t>
      </w:r>
      <w:r w:rsidRPr="00C5497C">
        <w:rPr>
          <w:rFonts w:ascii="Tahoma" w:hAnsi="Tahoma" w:cs="Tahoma"/>
          <w:b/>
          <w:sz w:val="20"/>
          <w:szCs w:val="20"/>
        </w:rPr>
        <w:t>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75A55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</w:t>
      </w: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CEF" w:rsidRDefault="00BE4CE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D90302" w:rsidP="00F110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F11021">
        <w:rPr>
          <w:rFonts w:ascii="Tahoma" w:hAnsi="Tahoma" w:cs="Tahoma"/>
          <w:b/>
          <w:sz w:val="20"/>
          <w:u w:val="single"/>
        </w:rPr>
        <w:t xml:space="preserve">/ 1. Liga mužů – Plzeň </w:t>
      </w:r>
      <w:r w:rsidR="00BE4CEF">
        <w:rPr>
          <w:rFonts w:ascii="Tahoma" w:hAnsi="Tahoma" w:cs="Tahoma"/>
          <w:b/>
          <w:sz w:val="20"/>
          <w:u w:val="single"/>
        </w:rPr>
        <w:t>23</w:t>
      </w:r>
      <w:r w:rsidR="00F11021">
        <w:rPr>
          <w:rFonts w:ascii="Tahoma" w:hAnsi="Tahoma" w:cs="Tahoma"/>
          <w:b/>
          <w:sz w:val="20"/>
          <w:u w:val="single"/>
        </w:rPr>
        <w:t>. února 2019</w:t>
      </w: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F11021" w:rsidRDefault="00F11021" w:rsidP="00F110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4CEF">
        <w:rPr>
          <w:rFonts w:ascii="Tahoma" w:hAnsi="Tahoma" w:cs="Tahoma"/>
          <w:b/>
          <w:sz w:val="20"/>
          <w:u w:val="single"/>
        </w:rPr>
        <w:t>23</w:t>
      </w:r>
      <w:r>
        <w:rPr>
          <w:rFonts w:ascii="Tahoma" w:hAnsi="Tahoma" w:cs="Tahoma"/>
          <w:b/>
          <w:sz w:val="20"/>
          <w:u w:val="single"/>
        </w:rPr>
        <w:t>. února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1021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BE4CEF">
        <w:rPr>
          <w:rFonts w:ascii="Tahoma" w:hAnsi="Tahoma" w:cs="Tahoma"/>
          <w:b/>
          <w:sz w:val="20"/>
          <w:szCs w:val="20"/>
        </w:rPr>
        <w:t>SK</w:t>
      </w:r>
      <w:proofErr w:type="gramEnd"/>
      <w:r w:rsidR="00BE4CEF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11021" w:rsidRDefault="00F11021" w:rsidP="00F110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E4CEF">
        <w:rPr>
          <w:rFonts w:ascii="Tahoma" w:hAnsi="Tahoma" w:cs="Tahoma"/>
          <w:b/>
          <w:sz w:val="20"/>
          <w:szCs w:val="20"/>
        </w:rPr>
        <w:t>KVP Přerov</w:t>
      </w:r>
      <w:r w:rsidR="00BE4CE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021" w:rsidRDefault="00F11021" w:rsidP="00F110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75A55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F11021" w:rsidRDefault="00F1102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Pr="0082376C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e/ 2. liga mužů – Hradec Králové  2. – 3. března 2019 </w:t>
      </w:r>
    </w:p>
    <w:p w:rsidR="007A35B8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A35B8" w:rsidRDefault="007A35B8" w:rsidP="007A35B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března  2019 :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STEPP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3. března  2019 :</w:t>
      </w: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5.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6.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302" w:rsidRDefault="00D903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302" w:rsidRDefault="00D903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4019" w:rsidRDefault="0074401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175A55" w:rsidRDefault="00175A55" w:rsidP="00175A55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A55" w:rsidRDefault="00175A55" w:rsidP="00175A55">
      <w:pPr>
        <w:rPr>
          <w:rFonts w:ascii="Tahoma" w:hAnsi="Tahoma" w:cs="Tahoma"/>
          <w:b/>
          <w:sz w:val="20"/>
          <w:szCs w:val="20"/>
        </w:rPr>
      </w:pPr>
    </w:p>
    <w:p w:rsidR="00175A55" w:rsidRDefault="00175A55" w:rsidP="00175A5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a/ </w:t>
      </w: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školení nových pravidel VP</w:t>
      </w:r>
    </w:p>
    <w:p w:rsidR="00175A55" w:rsidRDefault="00175A55" w:rsidP="00175A55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35B8" w:rsidRDefault="00175A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Školení se uskuteční 23. března 2019 od 11:00 hodin v bufetu bazénu Za Lužánkami nebo v případě zájmu převyšujícího kapacitu bufetu v hotelu Bobycentrum.</w:t>
      </w:r>
    </w:p>
    <w:p w:rsidR="00175A55" w:rsidRDefault="00175A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A55" w:rsidRDefault="00175A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Program :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11:00 – 13:30 teoretická část, pravidla, video, diskuse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             Podklady budou účastníkům k dispozici v rámci článku na webu ČSVP s předstihem.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Stejně tak pokud bude mít někdo dotazy, je lépe když je zašle s předstihem, ať na 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ně můžeme připravit odpovědi a případdně podle nich přizpůsobit školení.</w:t>
      </w:r>
    </w:p>
    <w:p w:rsidR="00175A55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13:30 – 14:00 oběd – zajišťuje ČSVP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14:00 – 15:00 sledování instruktážního utkání podle nových pravidel na bazénu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15:00 – 16:00 diskuze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16:00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ukončení školení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Zájemci nechť posílají přihlášky na e-mail </w:t>
      </w:r>
      <w:hyperlink r:id="rId8" w:history="1">
        <w:r w:rsidRPr="00B45C13">
          <w:rPr>
            <w:rStyle w:val="Hypertextovodkaz"/>
            <w:rFonts w:ascii="Tahoma" w:hAnsi="Tahoma" w:cs="Tahoma"/>
            <w:b/>
            <w:sz w:val="20"/>
          </w:rPr>
          <w:t>miroslav.kohout@seznam.cz</w:t>
        </w:r>
      </w:hyperlink>
      <w:r>
        <w:rPr>
          <w:rFonts w:ascii="Tahoma" w:hAnsi="Tahoma" w:cs="Tahoma"/>
          <w:b/>
          <w:sz w:val="20"/>
        </w:rPr>
        <w:t xml:space="preserve"> do 8. března 2019</w:t>
      </w:r>
    </w:p>
    <w:p w:rsidR="00744019" w:rsidRDefault="00744019" w:rsidP="007440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44019" w:rsidRDefault="00744019" w:rsidP="007440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Cestovní příkazy se budou vyplácet za auto kterým přijedou na školení minimálně 3 osoby</w:t>
      </w: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90302" w:rsidRDefault="00D90302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90302" w:rsidRDefault="00D90302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04B2D" w:rsidRDefault="00A04B2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A04B2D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B3" w:rsidRDefault="002E76B3">
      <w:r>
        <w:separator/>
      </w:r>
    </w:p>
  </w:endnote>
  <w:endnote w:type="continuationSeparator" w:id="0">
    <w:p w:rsidR="002E76B3" w:rsidRDefault="002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6B3" w:rsidRDefault="002E76B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7E34">
      <w:rPr>
        <w:rStyle w:val="slostrnky"/>
        <w:noProof/>
      </w:rPr>
      <w:t>3</w:t>
    </w:r>
    <w:r>
      <w:rPr>
        <w:rStyle w:val="slostrnky"/>
      </w:rPr>
      <w:fldChar w:fldCharType="end"/>
    </w:r>
  </w:p>
  <w:p w:rsidR="002E76B3" w:rsidRDefault="002E76B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E76B3" w:rsidRDefault="002E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B3" w:rsidRDefault="002E76B3">
      <w:r>
        <w:separator/>
      </w:r>
    </w:p>
  </w:footnote>
  <w:footnote w:type="continuationSeparator" w:id="0">
    <w:p w:rsidR="002E76B3" w:rsidRDefault="002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22061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492F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2226"/>
    <o:shapelayout v:ext="edit">
      <o:idmap v:ext="edit" data="1"/>
    </o:shapelayout>
  </w:shapeDefaults>
  <w:decimalSymbol w:val=","/>
  <w:listSeparator w:val=";"/>
  <w14:docId w14:val="440B5A9D"/>
  <w15:docId w15:val="{EAF5A28E-5B43-4878-8E1B-609AD287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styleId="Nevyeenzmnka">
    <w:name w:val="Unresolved Mention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ohout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C0CD-BF29-4B3E-96AB-1CF04F52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3339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2019-02-13T09:48:00Z</cp:lastPrinted>
  <dcterms:created xsi:type="dcterms:W3CDTF">2019-02-14T12:00:00Z</dcterms:created>
  <dcterms:modified xsi:type="dcterms:W3CDTF">2019-02-20T21:16:00Z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