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511292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511292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11292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37440C" w:rsidRDefault="0037440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Pr="00AE607E" w:rsidRDefault="0037440C" w:rsidP="0037440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Zezula Lukáš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KPSP Kometa Brno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Janský Radim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KPSP Kometa Brno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Jagsch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Marek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KPSP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Kazda Miloš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KPSP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Pacas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Petr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KPSP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b/>
          <w:sz w:val="20"/>
          <w:szCs w:val="20"/>
        </w:rPr>
      </w:pP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</w:p>
    <w:p w:rsidR="00533302" w:rsidRPr="00A84457" w:rsidRDefault="00533302" w:rsidP="00533302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533302" w:rsidRDefault="00533302" w:rsidP="00533302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3302" w:rsidRDefault="00533302" w:rsidP="0053330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33302" w:rsidRDefault="00533302" w:rsidP="0053330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2534F">
        <w:rPr>
          <w:rFonts w:ascii="Tahoma" w:hAnsi="Tahoma" w:cs="Tahoma"/>
          <w:b/>
          <w:sz w:val="20"/>
        </w:rPr>
        <w:t>SKP Kometa Brno – D2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Default="0037440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025E" w:rsidRDefault="0075025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A1ED9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70703">
        <w:rPr>
          <w:rFonts w:ascii="Tahoma" w:hAnsi="Tahoma" w:cs="Tahoma"/>
          <w:b/>
          <w:sz w:val="20"/>
          <w:u w:val="single"/>
        </w:rPr>
        <w:t>/ 1. Liga žen – Chemnitz  4.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Schmutzler R., Pippig P.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074F" w:rsidRDefault="0080074F" w:rsidP="0080074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žen – Praha  5. března 2017</w:t>
      </w:r>
    </w:p>
    <w:p w:rsidR="0080074F" w:rsidRDefault="0080074F" w:rsidP="008007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074F" w:rsidRDefault="0080074F" w:rsidP="008007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80074F" w:rsidRDefault="0080074F" w:rsidP="0080074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80074F" w:rsidRDefault="0080074F" w:rsidP="0080074F"/>
    <w:p w:rsidR="0080074F" w:rsidRDefault="0080074F" w:rsidP="008007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0074F" w:rsidRDefault="0080074F" w:rsidP="008007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0074F" w:rsidRDefault="0080074F" w:rsidP="008007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0074F" w:rsidRDefault="0080074F" w:rsidP="008007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074F" w:rsidRDefault="0080074F" w:rsidP="008007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Jedlička M.</w:t>
      </w: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80074F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250AD">
        <w:rPr>
          <w:rFonts w:ascii="Tahoma" w:hAnsi="Tahoma" w:cs="Tahoma"/>
          <w:b/>
          <w:sz w:val="20"/>
          <w:u w:val="single"/>
        </w:rPr>
        <w:t>/ 1. liga mužů – Strakonice 11.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KPS</w:t>
      </w:r>
      <w:r w:rsidR="0032534F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 w:rsidR="00511292">
        <w:rPr>
          <w:rFonts w:ascii="Tahoma" w:hAnsi="Tahoma" w:cs="Tahoma"/>
          <w:b/>
          <w:sz w:val="20"/>
          <w:szCs w:val="20"/>
        </w:rPr>
        <w:t>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1EEA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., </w:t>
      </w:r>
      <w:r w:rsidR="00021EEA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2534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Plzeň 11. března 2017</w:t>
      </w:r>
    </w:p>
    <w:p w:rsidR="0032534F" w:rsidRDefault="0032534F" w:rsidP="003253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534F" w:rsidRDefault="0032534F" w:rsidP="003253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2534F" w:rsidRDefault="0032534F" w:rsidP="0032534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32534F" w:rsidRDefault="0032534F" w:rsidP="0032534F"/>
    <w:p w:rsidR="0032534F" w:rsidRDefault="0032534F" w:rsidP="003253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2534F" w:rsidRDefault="0032534F" w:rsidP="003253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Matoušek V.</w:t>
      </w: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32534F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33302">
        <w:rPr>
          <w:rFonts w:ascii="Tahoma" w:hAnsi="Tahoma" w:cs="Tahoma"/>
          <w:b/>
          <w:sz w:val="20"/>
          <w:u w:val="single"/>
        </w:rPr>
        <w:t>/ 1. Liga mužů – Přerov  11. března 2017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533302" w:rsidRDefault="00533302" w:rsidP="005333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533302" w:rsidRDefault="00533302" w:rsidP="00533302"/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90F77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0F7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890F77" w:rsidRDefault="00890F77" w:rsidP="00890F7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90F77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., Mukenšnábl D.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32534F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33302">
        <w:rPr>
          <w:rFonts w:ascii="Tahoma" w:hAnsi="Tahoma" w:cs="Tahoma"/>
          <w:b/>
          <w:sz w:val="20"/>
          <w:u w:val="single"/>
        </w:rPr>
        <w:t>/ 1. Liga mužů – Olomouc  1</w:t>
      </w:r>
      <w:r>
        <w:rPr>
          <w:rFonts w:ascii="Tahoma" w:hAnsi="Tahoma" w:cs="Tahoma"/>
          <w:b/>
          <w:sz w:val="20"/>
          <w:u w:val="single"/>
        </w:rPr>
        <w:t>1</w:t>
      </w:r>
      <w:r w:rsidR="00533302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března</w:t>
      </w:r>
      <w:r w:rsidR="00533302"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7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33302" w:rsidRDefault="00533302" w:rsidP="005333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533302" w:rsidRDefault="00533302" w:rsidP="00533302"/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32534F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2534F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32534F">
        <w:rPr>
          <w:rFonts w:ascii="Tahoma" w:hAnsi="Tahoma" w:cs="Tahoma"/>
          <w:b/>
          <w:sz w:val="20"/>
          <w:u w:val="single"/>
        </w:rPr>
        <w:t>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2534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2534F">
        <w:rPr>
          <w:rFonts w:ascii="Tahoma" w:hAnsi="Tahoma" w:cs="Tahoma"/>
          <w:b/>
          <w:sz w:val="20"/>
        </w:rPr>
        <w:t xml:space="preserve">Kopenec </w:t>
      </w:r>
      <w:r>
        <w:rPr>
          <w:rFonts w:ascii="Tahoma" w:hAnsi="Tahoma" w:cs="Tahoma"/>
          <w:b/>
          <w:sz w:val="20"/>
        </w:rPr>
        <w:t xml:space="preserve">J., </w:t>
      </w:r>
      <w:r w:rsidR="0032534F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32534F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6250AD">
        <w:rPr>
          <w:rFonts w:ascii="Tahoma" w:hAnsi="Tahoma" w:cs="Tahoma"/>
          <w:b/>
          <w:sz w:val="20"/>
          <w:u w:val="single"/>
        </w:rPr>
        <w:t>/ 1. liga žen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21EEA" w:rsidRDefault="00021EEA" w:rsidP="00021E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st.., Jedlička M.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2534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70703">
        <w:rPr>
          <w:rFonts w:ascii="Tahoma" w:hAnsi="Tahoma" w:cs="Tahoma"/>
          <w:b/>
          <w:sz w:val="20"/>
          <w:u w:val="single"/>
        </w:rPr>
        <w:t>/ 1. Liga žen – Chemnitz  26.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Burkert H., Bednarek J.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32534F" w:rsidP="00601A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601A46">
        <w:rPr>
          <w:rFonts w:ascii="Tahoma" w:hAnsi="Tahoma" w:cs="Tahoma"/>
          <w:b/>
          <w:sz w:val="20"/>
          <w:u w:val="single"/>
        </w:rPr>
        <w:t>/ 1. liga mladších žáků – Brno 25. – 26. března 2017</w:t>
      </w: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601A46" w:rsidRDefault="00601A46" w:rsidP="00601A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601A46" w:rsidRDefault="00601A46" w:rsidP="00601A46"/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01A46" w:rsidRDefault="00601A46" w:rsidP="00601A46">
      <w:pPr>
        <w:rPr>
          <w:sz w:val="28"/>
          <w:u w:val="single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32534F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6250AD">
        <w:rPr>
          <w:rFonts w:ascii="Tahoma" w:hAnsi="Tahoma" w:cs="Tahoma"/>
          <w:b/>
          <w:sz w:val="20"/>
          <w:u w:val="single"/>
        </w:rPr>
        <w:t>/ 3. liga mladších žáků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TJ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>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11.00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3.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13.00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13.50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5.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15.40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TJ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16.30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0D7" w:rsidRDefault="00AD40D7" w:rsidP="00AD40D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AD40D7" w:rsidRDefault="00AD40D7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0EAE" w:rsidRDefault="00980EAE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4EA8" w:rsidRDefault="00511292" w:rsidP="00F54E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54EA8">
        <w:rPr>
          <w:rFonts w:ascii="Tahoma" w:hAnsi="Tahoma" w:cs="Tahoma"/>
          <w:b/>
          <w:sz w:val="20"/>
          <w:u w:val="single"/>
        </w:rPr>
        <w:t>/ 1. Liga žen – Praha  18. února 2017</w:t>
      </w: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(kontumačně)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4EA8" w:rsidRDefault="00F54EA8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Kohout M.</w:t>
      </w:r>
    </w:p>
    <w:p w:rsidR="00F54EA8" w:rsidRDefault="00F54EA8" w:rsidP="00F54E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(kontumačně)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4EA8" w:rsidRDefault="00F54EA8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Kohout M.</w:t>
      </w:r>
    </w:p>
    <w:p w:rsidR="00F54EA8" w:rsidRDefault="00F54EA8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SC Chemnitz se k utkání nedostavilo.</w:t>
      </w:r>
    </w:p>
    <w:p w:rsidR="00F54EA8" w:rsidRDefault="00F54EA8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54EA8" w:rsidRDefault="00F54EA8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0074F" w:rsidRDefault="0080074F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54EA8" w:rsidRDefault="00F54EA8" w:rsidP="00F54E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žen v </w:t>
      </w:r>
      <w:r w:rsidR="0080074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F54EA8" w:rsidRDefault="00F54EA8" w:rsidP="00F54E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po  </w:t>
      </w:r>
      <w:r w:rsidR="0080074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 kole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F54EA8" w:rsidRDefault="00F54EA8" w:rsidP="00F54E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143   :  113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10       9       0       1 </w:t>
      </w:r>
      <w:r>
        <w:rPr>
          <w:rFonts w:ascii="Tahoma" w:hAnsi="Tahoma" w:cs="Tahoma"/>
          <w:b/>
          <w:sz w:val="20"/>
          <w:szCs w:val="20"/>
        </w:rPr>
        <w:tab/>
        <w:t>117   :    83</w:t>
      </w:r>
      <w:r>
        <w:rPr>
          <w:rFonts w:ascii="Tahoma" w:hAnsi="Tahoma" w:cs="Tahoma"/>
          <w:b/>
          <w:sz w:val="20"/>
          <w:szCs w:val="20"/>
        </w:rPr>
        <w:tab/>
        <w:t xml:space="preserve">  + 34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F54EA8" w:rsidRDefault="00511292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54EA8">
        <w:rPr>
          <w:rFonts w:ascii="Tahoma" w:hAnsi="Tahoma" w:cs="Tahoma"/>
          <w:b/>
          <w:sz w:val="20"/>
          <w:szCs w:val="20"/>
        </w:rPr>
        <w:t>.  STEPP Praha M</w:t>
      </w:r>
      <w:r w:rsidR="00F54EA8">
        <w:rPr>
          <w:rFonts w:ascii="Tahoma" w:hAnsi="Tahoma" w:cs="Tahoma"/>
          <w:b/>
          <w:sz w:val="20"/>
          <w:szCs w:val="20"/>
        </w:rPr>
        <w:tab/>
      </w:r>
      <w:r w:rsidR="00F54EA8">
        <w:rPr>
          <w:rFonts w:ascii="Tahoma" w:hAnsi="Tahoma" w:cs="Tahoma"/>
          <w:b/>
          <w:sz w:val="20"/>
          <w:szCs w:val="20"/>
        </w:rPr>
        <w:tab/>
        <w:t xml:space="preserve"> </w:t>
      </w:r>
      <w:r w:rsidR="00F54EA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F54EA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F54EA8">
        <w:rPr>
          <w:rFonts w:ascii="Tahoma" w:hAnsi="Tahoma" w:cs="Tahoma"/>
          <w:b/>
          <w:sz w:val="20"/>
          <w:szCs w:val="20"/>
        </w:rPr>
        <w:t xml:space="preserve">       0       8 </w:t>
      </w:r>
      <w:r w:rsidR="00F54EA8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100</w:t>
      </w:r>
      <w:r w:rsidR="00F54EA8">
        <w:rPr>
          <w:rFonts w:ascii="Tahoma" w:hAnsi="Tahoma" w:cs="Tahoma"/>
          <w:b/>
          <w:sz w:val="20"/>
          <w:szCs w:val="20"/>
        </w:rPr>
        <w:t xml:space="preserve">   :  111</w:t>
      </w:r>
      <w:proofErr w:type="gramEnd"/>
      <w:r w:rsidR="00F54EA8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11</w:t>
      </w:r>
      <w:r w:rsidR="00F54EA8">
        <w:rPr>
          <w:rFonts w:ascii="Tahoma" w:hAnsi="Tahoma" w:cs="Tahoma"/>
          <w:b/>
          <w:sz w:val="20"/>
          <w:szCs w:val="20"/>
        </w:rPr>
        <w:tab/>
      </w:r>
      <w:r w:rsidR="00F54EA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F54EA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511292" w:rsidRDefault="00511292" w:rsidP="005112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10       1       2       7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78   :  112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6       1       1       4 </w:t>
      </w:r>
      <w:r>
        <w:rPr>
          <w:rFonts w:ascii="Tahoma" w:hAnsi="Tahoma" w:cs="Tahoma"/>
          <w:b/>
          <w:sz w:val="20"/>
          <w:szCs w:val="20"/>
        </w:rPr>
        <w:tab/>
        <w:t xml:space="preserve">  63   :    82</w:t>
      </w:r>
      <w:r>
        <w:rPr>
          <w:rFonts w:ascii="Tahoma" w:hAnsi="Tahoma" w:cs="Tahoma"/>
          <w:b/>
          <w:sz w:val="20"/>
          <w:szCs w:val="20"/>
        </w:rPr>
        <w:tab/>
        <w:t xml:space="preserve">  –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0C48A6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mužů 11. 3. 2017 uděluje STK v souladu s tímto ustanovením družstvu KVS Plzeň pokutu Kč 200,--. Pokuta je splatná nejpozději 14. března 2017.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udělení pokuty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mužů 11. 3. 2017 uděluje STK v souladu s tímto ustanovením družstvu KVP Přerov pokutu Kč 200,--. Pokuta je splatná nejpozději 14. března 2017.</w:t>
      </w: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E" w:rsidRDefault="008E7BFE">
      <w:r>
        <w:separator/>
      </w:r>
    </w:p>
  </w:endnote>
  <w:endnote w:type="continuationSeparator" w:id="0">
    <w:p w:rsidR="008E7BFE" w:rsidRDefault="008E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Default="006745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40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40F7" w:rsidRDefault="007440F7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Default="006745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40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467A">
      <w:rPr>
        <w:rStyle w:val="slostrnky"/>
        <w:noProof/>
      </w:rPr>
      <w:t>5</w:t>
    </w:r>
    <w:r>
      <w:rPr>
        <w:rStyle w:val="slostrnky"/>
      </w:rPr>
      <w:fldChar w:fldCharType="end"/>
    </w:r>
  </w:p>
  <w:p w:rsidR="007440F7" w:rsidRDefault="007440F7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Pr="003F48FD" w:rsidRDefault="007440F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440F7" w:rsidRPr="003F48FD" w:rsidRDefault="007440F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440F7" w:rsidRDefault="00744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E" w:rsidRDefault="008E7BFE">
      <w:r>
        <w:separator/>
      </w:r>
    </w:p>
  </w:footnote>
  <w:footnote w:type="continuationSeparator" w:id="0">
    <w:p w:rsidR="008E7BFE" w:rsidRDefault="008E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Default="007440F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505578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E7BFE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67A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21AE-F471-4E51-8C14-BB308CCA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6054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2017-03-01T21:18:00Z</cp:lastPrinted>
  <dcterms:created xsi:type="dcterms:W3CDTF">2017-03-09T08:44:00Z</dcterms:created>
  <dcterms:modified xsi:type="dcterms:W3CDTF">2017-03-09T08:44:00Z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